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02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СОГЛАСИЕ</w:t>
      </w:r>
    </w:p>
    <w:p w14:paraId="03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родителя (законного представителя) несовершеннолетнего гражданина</w:t>
      </w:r>
    </w:p>
    <w:p w14:paraId="04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на участие в конкурсе на заключение договора о целевом обучении</w:t>
      </w:r>
    </w:p>
    <w:p w14:paraId="05000000">
      <w:pPr>
        <w:widowControl w:val="1"/>
        <w:spacing w:after="0" w:line="360" w:lineRule="auto"/>
        <w:ind/>
        <w:jc w:val="center"/>
        <w:rPr>
          <w:rFonts w:ascii="Times New Roman" w:hAnsi="Times New Roman"/>
          <w:sz w:val="24"/>
        </w:rPr>
      </w:pPr>
    </w:p>
    <w:tbl>
      <w:tblPr>
        <w:tblStyle w:val="Style_1"/>
        <w:tblW w:type="auto" w:w="0"/>
        <w:tblLayout w:type="fixed"/>
        <w:tblCellMar>
          <w:top w:type="dxa" w:w="28"/>
          <w:left w:type="dxa" w:w="28"/>
          <w:bottom w:type="dxa" w:w="28"/>
          <w:right w:type="dxa" w:w="28"/>
        </w:tblCellMar>
      </w:tblPr>
      <w:tblGrid>
        <w:gridCol w:w="3147"/>
        <w:gridCol w:w="6264"/>
      </w:tblGrid>
      <w:tr>
        <w:tc>
          <w:tcPr>
            <w:tcW w:type="dxa" w:w="9411"/>
            <w:gridSpan w:val="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bottom"/>
          </w:tcPr>
          <w:p w14:paraId="06000000">
            <w:pPr>
              <w:widowControl w:val="1"/>
              <w:spacing w:line="31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>
        <w:tc>
          <w:tcPr>
            <w:tcW w:type="dxa" w:w="9411"/>
            <w:gridSpan w:val="2"/>
            <w:tcBorders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7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(Ф.И.О. законного представителя несовершеннолетнего, степень родства с несовершеннолетним гражданином)</w:t>
            </w:r>
          </w:p>
        </w:tc>
      </w:tr>
      <w:tr>
        <w:tc>
          <w:tcPr>
            <w:tcW w:type="dxa" w:w="9411"/>
            <w:gridSpan w:val="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8000000">
            <w:pPr>
              <w:widowControl w:val="1"/>
              <w:spacing w:line="312" w:lineRule="auto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9411"/>
            <w:gridSpan w:val="2"/>
            <w:tcBorders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9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18"/>
              </w:rPr>
              <w:t>Ф.И.О. несовершеннолетнего гражданина)</w:t>
            </w:r>
          </w:p>
        </w:tc>
      </w:tr>
      <w:tr>
        <w:tc>
          <w:tcPr>
            <w:tcW w:type="dxa" w:w="9411"/>
            <w:gridSpan w:val="2"/>
            <w:tcBorders>
              <w:top w:color="000000" w:sz="4" w:val="nil"/>
              <w:left w:color="000000" w:sz="4" w:val="nil"/>
              <w:bottom w:color="000000" w:val="nil"/>
              <w:right w:color="000000" w:sz="4" w:val="nil"/>
              <w:tl2br w:color="000000" w:sz="4" w:val="nil"/>
              <w:tr2bl w:color="000000"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A000000">
            <w:pPr>
              <w:widowControl w:val="1"/>
              <w:spacing w:after="0" w:line="240" w:lineRule="auto"/>
              <w:ind/>
              <w:rPr>
                <w:b w:val="0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даю свое согласие на участие в конкурсе </w:t>
            </w:r>
            <w:r>
              <w:rPr>
                <w:rFonts w:ascii="Times New Roman" w:hAnsi="Times New Roman"/>
                <w:b w:val="0"/>
                <w:sz w:val="24"/>
              </w:rPr>
              <w:t>на заключение договора о целевом обучении между Министерством юстиции Российской Федерации и гражданином Российской Федерации с последующим прохождением федеральной государственной гражданской службы в _____________________________________________________________________</w:t>
            </w:r>
          </w:p>
        </w:tc>
      </w:tr>
      <w:tr>
        <w:tc>
          <w:tcPr>
            <w:tcW w:type="dxa" w:w="9411"/>
            <w:gridSpan w:val="2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B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</w:t>
            </w:r>
            <w:r>
              <w:rPr>
                <w:rFonts w:ascii="Times New Roman" w:hAnsi="Times New Roman"/>
                <w:sz w:val="18"/>
              </w:rPr>
              <w:t xml:space="preserve">наименование места прохождения </w:t>
            </w:r>
            <w:r>
              <w:rPr>
                <w:rFonts w:ascii="Times New Roman" w:hAnsi="Times New Roman"/>
                <w:b w:val="0"/>
                <w:sz w:val="18"/>
              </w:rPr>
              <w:t>федеральной государственной гражданской службы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>
        <w:trPr>
          <w:trHeight w:hRule="atLeast" w:val="289"/>
        </w:trPr>
        <w:tc>
          <w:tcPr>
            <w:tcW w:type="dxa" w:w="9411"/>
            <w:gridSpan w:val="2"/>
            <w:tcBorders>
              <w:top w:color="000000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/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color="000000"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C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D000000">
            <w:pPr>
              <w:widowControl w:val="1"/>
              <w:spacing w:line="312" w:lineRule="auto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color="000000"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E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0F000000">
            <w:pPr>
              <w:widowControl w:val="1"/>
              <w:spacing w:line="312" w:lineRule="auto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0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/>
        </w:tc>
      </w:tr>
      <w:tr>
        <w:trPr>
          <w:trHeight w:hRule="atLeast" w:val="262"/>
        </w:trP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1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12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(Ф.И.О.</w:t>
            </w:r>
            <w:r>
              <w:rPr>
                <w:rFonts w:ascii="Times New Roman" w:hAnsi="Times New Roman"/>
                <w:sz w:val="18"/>
              </w:rPr>
              <w:t xml:space="preserve"> несовершеннолетнего гражданина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3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/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4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15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(дата рождения</w:t>
            </w:r>
            <w:r>
              <w:rPr>
                <w:rFonts w:ascii="Times New Roman" w:hAnsi="Times New Roman"/>
                <w:sz w:val="18"/>
              </w:rPr>
              <w:t xml:space="preserve"> несовершеннолетнего гражданина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6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/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7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18000000">
            <w:pPr>
              <w:widowControl w:val="1"/>
              <w:spacing w:line="312" w:lineRule="auto"/>
              <w:ind/>
              <w:rPr>
                <w:rFonts w:ascii="Times New Roman" w:hAnsi="Times New Roman"/>
                <w:sz w:val="18"/>
              </w:rPr>
            </w:pP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9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1A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(паспорт</w:t>
            </w:r>
            <w:r>
              <w:rPr>
                <w:rFonts w:ascii="Times New Roman" w:hAnsi="Times New Roman"/>
                <w:sz w:val="18"/>
              </w:rPr>
              <w:t xml:space="preserve"> несовершеннолетнего гражданина</w:t>
            </w:r>
            <w:r>
              <w:rPr>
                <w:rFonts w:ascii="Times New Roman" w:hAnsi="Times New Roman"/>
                <w:sz w:val="18"/>
              </w:rPr>
              <w:t>: серия, номер, когда и кем выдан)</w:t>
            </w: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B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/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C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1D000000">
            <w:pPr>
              <w:widowControl w:val="1"/>
              <w:spacing w:line="312" w:lineRule="auto"/>
              <w:ind/>
              <w:rPr>
                <w:rFonts w:ascii="Times New Roman" w:hAnsi="Times New Roman"/>
                <w:sz w:val="18"/>
              </w:rPr>
            </w:pP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1E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1F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(адрес места жительства</w:t>
            </w:r>
            <w:r>
              <w:rPr>
                <w:rFonts w:ascii="Times New Roman" w:hAnsi="Times New Roman"/>
                <w:sz w:val="18"/>
              </w:rPr>
              <w:t xml:space="preserve"> несовершеннолетнего гражданина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20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21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22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23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(контактный телефон</w:t>
            </w:r>
            <w:r>
              <w:rPr>
                <w:rFonts w:ascii="Times New Roman" w:hAnsi="Times New Roman"/>
                <w:sz w:val="18"/>
              </w:rPr>
              <w:t xml:space="preserve"> родителя (законного представителя)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24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25000000">
            <w:pPr>
              <w:widowControl w:val="1"/>
              <w:spacing w:line="312" w:lineRule="auto"/>
              <w:ind/>
              <w:jc w:val="right"/>
              <w:rPr>
                <w:rFonts w:ascii="Times New Roman" w:hAnsi="Times New Roman"/>
                <w:sz w:val="18"/>
              </w:rPr>
            </w:pP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26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27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(подпись</w:t>
            </w:r>
            <w:r>
              <w:rPr>
                <w:rFonts w:ascii="Times New Roman" w:hAnsi="Times New Roman"/>
                <w:sz w:val="18"/>
              </w:rPr>
              <w:t xml:space="preserve"> и Ф.И.О. родителя (законного представителя))</w:t>
            </w: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28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29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c>
          <w:tcPr>
            <w:tcW w:type="dxa" w:w="314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  <w:vAlign w:val="center"/>
          </w:tcPr>
          <w:p w14:paraId="2A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264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28"/>
              <w:left w:type="dxa" w:w="28"/>
              <w:bottom w:type="dxa" w:w="28"/>
              <w:right w:type="dxa" w:w="28"/>
            </w:tcMar>
          </w:tcPr>
          <w:p w14:paraId="2B000000">
            <w:pPr>
              <w:widowControl w:val="1"/>
              <w:spacing w:line="312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(дата)</w:t>
            </w:r>
          </w:p>
        </w:tc>
      </w:tr>
    </w:tbl>
    <w:p w14:paraId="2C000000">
      <w:pPr>
        <w:widowControl w:val="1"/>
        <w:spacing w:after="0" w:line="360" w:lineRule="auto"/>
        <w:ind/>
        <w:rPr>
          <w:rFonts w:ascii="Times New Roman" w:hAnsi="Times New Roman"/>
          <w:sz w:val="2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2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2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Balloon Text"/>
    <w:basedOn w:val="Style_2"/>
    <w:link w:val="Style_21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1_ch" w:type="character">
    <w:name w:val="Balloon Text"/>
    <w:basedOn w:val="Style_2_ch"/>
    <w:link w:val="Style_21"/>
    <w:rPr>
      <w:rFonts w:ascii="Segoe UI" w:hAnsi="Segoe UI"/>
      <w:sz w:val="18"/>
    </w:rPr>
  </w:style>
  <w:style w:styleId="Style_22" w:type="paragraph">
    <w:name w:val="Title"/>
    <w:next w:val="Style_2"/>
    <w:link w:val="Style_2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1" w:type="table">
    <w:name w:val="Table Grid"/>
    <w:basedOn w:val="Style_25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2026-04-29T10:32:46Z</dcterms:created>
  <dcterms:modified xsi:type="dcterms:W3CDTF">2026-04-29T10:34:10Z</dcterms:modified>
</cp:coreProperties>
</file>